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8BA26">
      <w:pPr>
        <w:pStyle w:val="2"/>
        <w:spacing w:before="144" w:line="229" w:lineRule="auto"/>
        <w:ind w:left="3299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结题审查申请表模板</w:t>
      </w:r>
    </w:p>
    <w:p w14:paraId="79B2FC86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3"/>
        <w:gridCol w:w="1925"/>
        <w:gridCol w:w="2267"/>
        <w:gridCol w:w="2555"/>
      </w:tblGrid>
      <w:tr w14:paraId="10E4F0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613" w:type="dxa"/>
            <w:vAlign w:val="top"/>
          </w:tcPr>
          <w:p w14:paraId="41633B84">
            <w:pPr>
              <w:pStyle w:val="5"/>
              <w:spacing w:before="176" w:line="221" w:lineRule="auto"/>
              <w:ind w:left="95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6747" w:type="dxa"/>
            <w:gridSpan w:val="3"/>
            <w:vAlign w:val="top"/>
          </w:tcPr>
          <w:p w14:paraId="5E98C7BF">
            <w:pPr>
              <w:rPr>
                <w:rFonts w:ascii="Arial"/>
                <w:sz w:val="21"/>
                <w:szCs w:val="21"/>
              </w:rPr>
            </w:pPr>
          </w:p>
        </w:tc>
      </w:tr>
      <w:tr w14:paraId="70DD4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613" w:type="dxa"/>
            <w:vAlign w:val="top"/>
          </w:tcPr>
          <w:p w14:paraId="6AE0BF18">
            <w:pPr>
              <w:pStyle w:val="5"/>
              <w:spacing w:before="172" w:line="220" w:lineRule="auto"/>
              <w:ind w:left="86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伦理批件号</w:t>
            </w:r>
          </w:p>
        </w:tc>
        <w:tc>
          <w:tcPr>
            <w:tcW w:w="6747" w:type="dxa"/>
            <w:gridSpan w:val="3"/>
            <w:vAlign w:val="top"/>
          </w:tcPr>
          <w:p w14:paraId="165CAB6A">
            <w:pPr>
              <w:rPr>
                <w:rFonts w:ascii="Arial"/>
                <w:sz w:val="21"/>
                <w:szCs w:val="21"/>
              </w:rPr>
            </w:pPr>
          </w:p>
        </w:tc>
      </w:tr>
      <w:tr w14:paraId="731BA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613" w:type="dxa"/>
            <w:vAlign w:val="top"/>
          </w:tcPr>
          <w:p w14:paraId="5676E06B">
            <w:pPr>
              <w:pStyle w:val="5"/>
              <w:spacing w:before="145" w:line="219" w:lineRule="auto"/>
              <w:ind w:left="86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1925" w:type="dxa"/>
            <w:vAlign w:val="top"/>
          </w:tcPr>
          <w:p w14:paraId="6E37DA62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09CDB0F8">
            <w:pPr>
              <w:pStyle w:val="5"/>
              <w:spacing w:before="145" w:line="219" w:lineRule="auto"/>
              <w:ind w:left="59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2555" w:type="dxa"/>
            <w:vAlign w:val="top"/>
          </w:tcPr>
          <w:p w14:paraId="3C666D27">
            <w:pPr>
              <w:rPr>
                <w:rFonts w:ascii="Arial"/>
                <w:sz w:val="21"/>
                <w:szCs w:val="21"/>
              </w:rPr>
            </w:pPr>
          </w:p>
        </w:tc>
      </w:tr>
      <w:tr w14:paraId="5CAB1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613" w:type="dxa"/>
            <w:vAlign w:val="top"/>
          </w:tcPr>
          <w:p w14:paraId="356040E9">
            <w:pPr>
              <w:pStyle w:val="5"/>
              <w:spacing w:before="142" w:line="219" w:lineRule="auto"/>
              <w:ind w:left="59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知情同意书版本号</w:t>
            </w:r>
          </w:p>
        </w:tc>
        <w:tc>
          <w:tcPr>
            <w:tcW w:w="1925" w:type="dxa"/>
            <w:vAlign w:val="top"/>
          </w:tcPr>
          <w:p w14:paraId="759637B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3AC99795">
            <w:pPr>
              <w:pStyle w:val="5"/>
              <w:spacing w:before="142" w:line="219" w:lineRule="auto"/>
              <w:ind w:left="33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知情同意书版本日期</w:t>
            </w:r>
          </w:p>
        </w:tc>
        <w:tc>
          <w:tcPr>
            <w:tcW w:w="2555" w:type="dxa"/>
            <w:vAlign w:val="top"/>
          </w:tcPr>
          <w:p w14:paraId="1363653A">
            <w:pPr>
              <w:rPr>
                <w:rFonts w:ascii="Arial"/>
                <w:sz w:val="21"/>
                <w:szCs w:val="21"/>
              </w:rPr>
            </w:pPr>
          </w:p>
        </w:tc>
      </w:tr>
      <w:tr w14:paraId="223A7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613" w:type="dxa"/>
            <w:vAlign w:val="top"/>
          </w:tcPr>
          <w:p w14:paraId="1CB2F1F8">
            <w:pPr>
              <w:pStyle w:val="5"/>
              <w:spacing w:before="154" w:line="220" w:lineRule="auto"/>
              <w:ind w:left="68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伦理审查批件号</w:t>
            </w:r>
          </w:p>
        </w:tc>
        <w:tc>
          <w:tcPr>
            <w:tcW w:w="1925" w:type="dxa"/>
            <w:vAlign w:val="top"/>
          </w:tcPr>
          <w:p w14:paraId="42F2C48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50C1971A">
            <w:pPr>
              <w:pStyle w:val="5"/>
              <w:spacing w:before="154" w:line="219" w:lineRule="auto"/>
              <w:ind w:left="69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555" w:type="dxa"/>
            <w:vAlign w:val="top"/>
          </w:tcPr>
          <w:p w14:paraId="356EBC41">
            <w:pPr>
              <w:rPr>
                <w:rFonts w:ascii="Arial"/>
                <w:sz w:val="21"/>
                <w:szCs w:val="21"/>
              </w:rPr>
            </w:pPr>
          </w:p>
        </w:tc>
      </w:tr>
      <w:tr w14:paraId="70E33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360" w:type="dxa"/>
            <w:gridSpan w:val="4"/>
            <w:vAlign w:val="top"/>
          </w:tcPr>
          <w:p w14:paraId="023A69E4">
            <w:pPr>
              <w:pStyle w:val="5"/>
              <w:spacing w:before="77" w:line="221" w:lineRule="auto"/>
              <w:ind w:left="405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一、受试者情况</w:t>
            </w:r>
          </w:p>
        </w:tc>
      </w:tr>
      <w:tr w14:paraId="33CAC4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613" w:type="dxa"/>
            <w:vAlign w:val="top"/>
          </w:tcPr>
          <w:p w14:paraId="450D0746">
            <w:pPr>
              <w:pStyle w:val="5"/>
              <w:spacing w:before="120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计划研究总例数</w:t>
            </w:r>
          </w:p>
        </w:tc>
        <w:tc>
          <w:tcPr>
            <w:tcW w:w="1925" w:type="dxa"/>
            <w:vAlign w:val="top"/>
          </w:tcPr>
          <w:p w14:paraId="0CEB4814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66653203">
            <w:pPr>
              <w:pStyle w:val="5"/>
              <w:spacing w:before="120" w:line="220" w:lineRule="auto"/>
              <w:ind w:left="132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已入组例数</w:t>
            </w:r>
          </w:p>
        </w:tc>
        <w:tc>
          <w:tcPr>
            <w:tcW w:w="2555" w:type="dxa"/>
            <w:vAlign w:val="top"/>
          </w:tcPr>
          <w:p w14:paraId="44AA3DA8">
            <w:pPr>
              <w:rPr>
                <w:rFonts w:ascii="Arial"/>
                <w:sz w:val="21"/>
                <w:szCs w:val="21"/>
              </w:rPr>
            </w:pPr>
          </w:p>
        </w:tc>
      </w:tr>
      <w:tr w14:paraId="4626F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613" w:type="dxa"/>
            <w:vAlign w:val="top"/>
          </w:tcPr>
          <w:p w14:paraId="0F3CB16C">
            <w:pPr>
              <w:pStyle w:val="5"/>
              <w:spacing w:before="148" w:line="220" w:lineRule="auto"/>
              <w:ind w:left="11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完成观察例数</w:t>
            </w:r>
          </w:p>
        </w:tc>
        <w:tc>
          <w:tcPr>
            <w:tcW w:w="1925" w:type="dxa"/>
            <w:vAlign w:val="top"/>
          </w:tcPr>
          <w:p w14:paraId="4BAD5E68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1F9B2877">
            <w:pPr>
              <w:pStyle w:val="5"/>
              <w:spacing w:before="148" w:line="220" w:lineRule="auto"/>
              <w:ind w:left="11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提前退出例数</w:t>
            </w:r>
          </w:p>
        </w:tc>
        <w:tc>
          <w:tcPr>
            <w:tcW w:w="2555" w:type="dxa"/>
            <w:vAlign w:val="top"/>
          </w:tcPr>
          <w:p w14:paraId="6F9E940E">
            <w:pPr>
              <w:rPr>
                <w:rFonts w:ascii="Arial"/>
                <w:sz w:val="21"/>
                <w:szCs w:val="21"/>
              </w:rPr>
            </w:pPr>
          </w:p>
        </w:tc>
      </w:tr>
      <w:tr w14:paraId="1B342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613" w:type="dxa"/>
            <w:vAlign w:val="top"/>
          </w:tcPr>
          <w:p w14:paraId="6BFF8DA3">
            <w:pPr>
              <w:pStyle w:val="5"/>
              <w:spacing w:before="203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严重不良事件例数</w:t>
            </w:r>
          </w:p>
        </w:tc>
        <w:tc>
          <w:tcPr>
            <w:tcW w:w="1925" w:type="dxa"/>
            <w:vAlign w:val="top"/>
          </w:tcPr>
          <w:p w14:paraId="6B2FDD54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0C845972">
            <w:pPr>
              <w:pStyle w:val="5"/>
              <w:spacing w:before="27" w:line="342" w:lineRule="auto"/>
              <w:ind w:left="113" w:right="715" w:firstLine="19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已报告的严重不良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事件例数</w:t>
            </w:r>
          </w:p>
        </w:tc>
        <w:tc>
          <w:tcPr>
            <w:tcW w:w="2555" w:type="dxa"/>
            <w:vAlign w:val="top"/>
          </w:tcPr>
          <w:p w14:paraId="57989059">
            <w:pPr>
              <w:rPr>
                <w:rFonts w:ascii="Arial"/>
                <w:sz w:val="21"/>
                <w:szCs w:val="21"/>
              </w:rPr>
            </w:pPr>
          </w:p>
        </w:tc>
      </w:tr>
      <w:tr w14:paraId="4A989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613" w:type="dxa"/>
            <w:vAlign w:val="top"/>
          </w:tcPr>
          <w:p w14:paraId="3349CD02">
            <w:pPr>
              <w:pStyle w:val="5"/>
              <w:spacing w:before="204" w:line="221" w:lineRule="auto"/>
              <w:ind w:left="134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已停止招募受试者</w:t>
            </w:r>
          </w:p>
        </w:tc>
        <w:tc>
          <w:tcPr>
            <w:tcW w:w="1925" w:type="dxa"/>
            <w:vAlign w:val="top"/>
          </w:tcPr>
          <w:p w14:paraId="31C8E05A">
            <w:pPr>
              <w:pStyle w:val="5"/>
              <w:spacing w:before="204" w:line="221" w:lineRule="auto"/>
              <w:ind w:left="129"/>
              <w:rPr>
                <w:sz w:val="21"/>
                <w:szCs w:val="21"/>
              </w:rPr>
            </w:pPr>
            <w:r>
              <w:rPr>
                <w:spacing w:val="-13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  <w:tc>
          <w:tcPr>
            <w:tcW w:w="2267" w:type="dxa"/>
            <w:vAlign w:val="top"/>
          </w:tcPr>
          <w:p w14:paraId="18C72970">
            <w:pPr>
              <w:pStyle w:val="5"/>
              <w:spacing w:before="30" w:line="341" w:lineRule="auto"/>
              <w:ind w:left="112" w:right="103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所有参与者已完成研究的</w:t>
            </w:r>
            <w:r>
              <w:rPr>
                <w:spacing w:val="-2"/>
                <w:sz w:val="21"/>
                <w:szCs w:val="21"/>
              </w:rPr>
              <w:t>干预措施</w:t>
            </w:r>
          </w:p>
        </w:tc>
        <w:tc>
          <w:tcPr>
            <w:tcW w:w="2555" w:type="dxa"/>
            <w:vAlign w:val="top"/>
          </w:tcPr>
          <w:p w14:paraId="3CCE68C3">
            <w:pPr>
              <w:pStyle w:val="5"/>
              <w:spacing w:before="204" w:line="221" w:lineRule="auto"/>
              <w:ind w:left="132"/>
              <w:rPr>
                <w:sz w:val="21"/>
                <w:szCs w:val="21"/>
              </w:rPr>
            </w:pPr>
            <w:r>
              <w:rPr>
                <w:spacing w:val="-13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45E8A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2613" w:type="dxa"/>
            <w:vAlign w:val="top"/>
          </w:tcPr>
          <w:p w14:paraId="3772B692">
            <w:pPr>
              <w:pStyle w:val="5"/>
              <w:spacing w:before="154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所有参与者已完成研究的随访</w:t>
            </w:r>
          </w:p>
        </w:tc>
        <w:tc>
          <w:tcPr>
            <w:tcW w:w="1925" w:type="dxa"/>
            <w:vAlign w:val="top"/>
          </w:tcPr>
          <w:p w14:paraId="589C05D3">
            <w:pPr>
              <w:pStyle w:val="5"/>
              <w:spacing w:before="154" w:line="221" w:lineRule="auto"/>
              <w:ind w:left="129"/>
              <w:rPr>
                <w:sz w:val="21"/>
                <w:szCs w:val="21"/>
              </w:rPr>
            </w:pPr>
            <w:r>
              <w:rPr>
                <w:spacing w:val="-13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  <w:tc>
          <w:tcPr>
            <w:tcW w:w="2267" w:type="dxa"/>
            <w:vAlign w:val="top"/>
          </w:tcPr>
          <w:p w14:paraId="0F224C9A">
            <w:pPr>
              <w:pStyle w:val="5"/>
              <w:spacing w:before="154" w:line="219" w:lineRule="auto"/>
              <w:ind w:left="132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已完成研究的数据分析</w:t>
            </w:r>
          </w:p>
        </w:tc>
        <w:tc>
          <w:tcPr>
            <w:tcW w:w="2555" w:type="dxa"/>
            <w:vAlign w:val="top"/>
          </w:tcPr>
          <w:p w14:paraId="0BE77363">
            <w:pPr>
              <w:pStyle w:val="5"/>
              <w:spacing w:before="154" w:line="221" w:lineRule="auto"/>
              <w:ind w:left="132"/>
              <w:rPr>
                <w:sz w:val="21"/>
                <w:szCs w:val="21"/>
              </w:rPr>
            </w:pPr>
            <w:r>
              <w:rPr>
                <w:spacing w:val="-13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1A64F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360" w:type="dxa"/>
            <w:gridSpan w:val="4"/>
            <w:vAlign w:val="top"/>
          </w:tcPr>
          <w:p w14:paraId="60F83F97">
            <w:pPr>
              <w:pStyle w:val="5"/>
              <w:spacing w:before="78" w:line="219" w:lineRule="auto"/>
              <w:ind w:left="414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二、研究情况</w:t>
            </w:r>
          </w:p>
        </w:tc>
      </w:tr>
      <w:tr w14:paraId="6266A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613" w:type="dxa"/>
            <w:vAlign w:val="top"/>
          </w:tcPr>
          <w:p w14:paraId="097EB892">
            <w:pPr>
              <w:pStyle w:val="5"/>
              <w:spacing w:before="157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研究开始日期</w:t>
            </w:r>
          </w:p>
        </w:tc>
        <w:tc>
          <w:tcPr>
            <w:tcW w:w="1925" w:type="dxa"/>
            <w:vAlign w:val="top"/>
          </w:tcPr>
          <w:p w14:paraId="5F7CA20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267" w:type="dxa"/>
            <w:vAlign w:val="top"/>
          </w:tcPr>
          <w:p w14:paraId="3886833B">
            <w:pPr>
              <w:pStyle w:val="5"/>
              <w:spacing w:before="157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最后1例完成研究日期</w:t>
            </w:r>
          </w:p>
        </w:tc>
        <w:tc>
          <w:tcPr>
            <w:tcW w:w="2555" w:type="dxa"/>
            <w:vAlign w:val="top"/>
          </w:tcPr>
          <w:p w14:paraId="03219371">
            <w:pPr>
              <w:rPr>
                <w:rFonts w:ascii="Arial"/>
                <w:sz w:val="21"/>
                <w:szCs w:val="21"/>
              </w:rPr>
            </w:pPr>
          </w:p>
        </w:tc>
      </w:tr>
      <w:tr w14:paraId="143A90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9360" w:type="dxa"/>
            <w:gridSpan w:val="4"/>
            <w:vAlign w:val="top"/>
          </w:tcPr>
          <w:p w14:paraId="419DECB6">
            <w:pPr>
              <w:pStyle w:val="5"/>
              <w:spacing w:before="29" w:line="341" w:lineRule="auto"/>
              <w:ind w:left="133" w:right="116" w:rightChars="0" w:hanging="1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是否存在与研究干预相关的、非预期的严重不良事件：</w:t>
            </w:r>
            <w:r>
              <w:rPr>
                <w:spacing w:val="14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62E36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360" w:type="dxa"/>
            <w:gridSpan w:val="4"/>
            <w:vAlign w:val="top"/>
          </w:tcPr>
          <w:p w14:paraId="624560EF">
            <w:pPr>
              <w:pStyle w:val="5"/>
              <w:spacing w:before="30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研究中是否存在影响受试者权益的问题：</w:t>
            </w:r>
          </w:p>
          <w:p w14:paraId="1B7D6591">
            <w:pPr>
              <w:pStyle w:val="5"/>
              <w:spacing w:before="136" w:line="220" w:lineRule="auto"/>
              <w:ind w:left="133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□是（请说明）</w:t>
            </w:r>
            <w:r>
              <w:rPr>
                <w:sz w:val="21"/>
                <w:szCs w:val="21"/>
                <w:u w:val="single" w:color="auto"/>
              </w:rPr>
              <w:t xml:space="preserve">                </w:t>
            </w:r>
            <w:r>
              <w:rPr>
                <w:spacing w:val="-63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□否</w:t>
            </w:r>
          </w:p>
        </w:tc>
      </w:tr>
      <w:tr w14:paraId="137D29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9360" w:type="dxa"/>
            <w:gridSpan w:val="4"/>
            <w:vAlign w:val="top"/>
          </w:tcPr>
          <w:p w14:paraId="5EBE1C86">
            <w:pPr>
              <w:pStyle w:val="5"/>
              <w:spacing w:before="77" w:line="219" w:lineRule="auto"/>
              <w:ind w:left="11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严重不良事件或方案规定必须报告的重要医学</w:t>
            </w:r>
            <w:r>
              <w:rPr>
                <w:spacing w:val="-1"/>
                <w:sz w:val="21"/>
                <w:szCs w:val="21"/>
              </w:rPr>
              <w:t>时间已经及时报告：</w:t>
            </w:r>
          </w:p>
          <w:p w14:paraId="203A9579">
            <w:pPr>
              <w:pStyle w:val="5"/>
              <w:spacing w:before="137" w:line="221" w:lineRule="auto"/>
              <w:ind w:left="133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□是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10"/>
                <w:sz w:val="21"/>
                <w:szCs w:val="21"/>
              </w:rPr>
              <w:t>□否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0"/>
                <w:sz w:val="21"/>
                <w:szCs w:val="21"/>
              </w:rPr>
              <w:t>□不适用</w:t>
            </w:r>
          </w:p>
        </w:tc>
      </w:tr>
      <w:tr w14:paraId="2CDEA3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2613" w:type="dxa"/>
            <w:vAlign w:val="top"/>
          </w:tcPr>
          <w:p w14:paraId="7ED14DCD">
            <w:pPr>
              <w:spacing w:line="320" w:lineRule="auto"/>
              <w:rPr>
                <w:rFonts w:ascii="Arial"/>
                <w:sz w:val="21"/>
                <w:szCs w:val="21"/>
              </w:rPr>
            </w:pPr>
          </w:p>
          <w:p w14:paraId="3A0AA57F">
            <w:pPr>
              <w:pStyle w:val="5"/>
              <w:spacing w:before="58" w:line="219" w:lineRule="auto"/>
              <w:ind w:left="86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747" w:type="dxa"/>
            <w:gridSpan w:val="3"/>
            <w:vAlign w:val="top"/>
          </w:tcPr>
          <w:p w14:paraId="3C967B2C">
            <w:pPr>
              <w:spacing w:line="335" w:lineRule="auto"/>
              <w:rPr>
                <w:rFonts w:ascii="Arial"/>
                <w:sz w:val="21"/>
                <w:szCs w:val="21"/>
              </w:rPr>
            </w:pPr>
          </w:p>
          <w:p w14:paraId="4F178F35">
            <w:pPr>
              <w:spacing w:line="335" w:lineRule="auto"/>
              <w:rPr>
                <w:rFonts w:ascii="Arial"/>
                <w:sz w:val="21"/>
                <w:szCs w:val="21"/>
              </w:rPr>
            </w:pPr>
          </w:p>
          <w:p w14:paraId="45BF69F0">
            <w:pPr>
              <w:pStyle w:val="5"/>
              <w:spacing w:before="59" w:line="220" w:lineRule="auto"/>
              <w:ind w:firstLine="4508" w:firstLineChars="23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03D291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4A4B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2024-11-12T07:21:20Z</dcterms:created>
  <dc:creator>lib</dc:creator>
  <cp:lastModifiedBy>套马的汉子</cp:lastModifiedBy>
  <dcterms:modified xsi:type="dcterms:W3CDTF">2024-11-12T07:21:37Z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D0E26C9DE71A40A6A402621483B8E737_12</vt:lpwstr>
  </property>
</Properties>
</file>